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E76" w:rsidRDefault="000729DE">
      <w:r>
        <w:rPr>
          <w:noProof/>
        </w:rPr>
        <w:drawing>
          <wp:inline distT="0" distB="0" distL="0" distR="0" wp14:anchorId="0B5D2DEB" wp14:editId="604B5DAB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2E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DE"/>
    <w:rsid w:val="000729DE"/>
    <w:rsid w:val="007B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9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9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Phan Danh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Dang Le Phan Danh</cp:lastModifiedBy>
  <cp:revision>1</cp:revision>
  <dcterms:created xsi:type="dcterms:W3CDTF">2018-08-18T09:30:00Z</dcterms:created>
  <dcterms:modified xsi:type="dcterms:W3CDTF">2018-08-18T09:34:00Z</dcterms:modified>
</cp:coreProperties>
</file>